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002761E9" w:rsidR="008C1C6F" w:rsidRDefault="00F41E09" w:rsidP="002023ED">
      <w:pPr>
        <w:tabs>
          <w:tab w:val="center" w:pos="4680"/>
          <w:tab w:val="left" w:pos="6000"/>
        </w:tabs>
        <w:jc w:val="center"/>
        <w:rPr>
          <w:b/>
          <w:sz w:val="40"/>
          <w:szCs w:val="40"/>
        </w:rPr>
      </w:pPr>
      <w:r>
        <w:rPr>
          <w:b/>
          <w:sz w:val="40"/>
          <w:szCs w:val="40"/>
        </w:rPr>
        <w:t>New Hamp</w:t>
      </w:r>
      <w:r w:rsidR="00285F4A">
        <w:rPr>
          <w:b/>
          <w:sz w:val="40"/>
          <w:szCs w:val="40"/>
        </w:rPr>
        <w:t>s</w:t>
      </w:r>
      <w:r>
        <w:rPr>
          <w:b/>
          <w:sz w:val="40"/>
          <w:szCs w:val="40"/>
        </w:rPr>
        <w:t>hire</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118200D8"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p>
        </w:tc>
        <w:tc>
          <w:tcPr>
            <w:tcW w:w="5490" w:type="dxa"/>
            <w:vAlign w:val="bottom"/>
          </w:tcPr>
          <w:p w14:paraId="3C761A69" w14:textId="57F279A0"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 xml:space="preserve">(a) The operator of a </w:t>
            </w:r>
            <w:r>
              <w:rPr>
                <w:rFonts w:ascii="Open Sans" w:hAnsi="Open Sans"/>
                <w:color w:val="777777"/>
                <w:sz w:val="28"/>
                <w:szCs w:val="28"/>
              </w:rPr>
              <w:t>Public Bathing Facility (PB</w:t>
            </w:r>
            <w:r w:rsidRPr="00285F4A">
              <w:rPr>
                <w:rFonts w:ascii="Open Sans" w:hAnsi="Open Sans"/>
                <w:color w:val="777777"/>
                <w:sz w:val="28"/>
                <w:szCs w:val="28"/>
              </w:rPr>
              <w:t>F</w:t>
            </w:r>
            <w:r>
              <w:rPr>
                <w:rFonts w:ascii="Open Sans" w:hAnsi="Open Sans"/>
                <w:color w:val="777777"/>
                <w:sz w:val="28"/>
                <w:szCs w:val="28"/>
              </w:rPr>
              <w:t>)</w:t>
            </w:r>
            <w:r w:rsidRPr="00285F4A">
              <w:rPr>
                <w:rFonts w:ascii="Open Sans" w:hAnsi="Open Sans"/>
                <w:color w:val="777777"/>
                <w:sz w:val="28"/>
                <w:szCs w:val="28"/>
              </w:rPr>
              <w:t xml:space="preserve"> shall conduct tests for disinfectant residual and pH prior to opening the PBF to</w:t>
            </w:r>
            <w:r>
              <w:rPr>
                <w:rFonts w:ascii="Open Sans" w:hAnsi="Open Sans"/>
                <w:color w:val="777777"/>
                <w:sz w:val="28"/>
                <w:szCs w:val="28"/>
              </w:rPr>
              <w:t xml:space="preserve"> </w:t>
            </w:r>
            <w:r w:rsidRPr="00285F4A">
              <w:rPr>
                <w:rFonts w:ascii="Open Sans" w:hAnsi="Open Sans"/>
                <w:color w:val="777777"/>
                <w:sz w:val="28"/>
                <w:szCs w:val="28"/>
              </w:rPr>
              <w:t>the public and every 4 hours during operation.</w:t>
            </w:r>
          </w:p>
          <w:p w14:paraId="4065F9D3" w14:textId="47D6AF2D"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(b) If an oxidation-reduction potential (ORP) controller is used, it shall not be relied upon as a method</w:t>
            </w:r>
            <w:r>
              <w:rPr>
                <w:rFonts w:ascii="Open Sans" w:hAnsi="Open Sans"/>
                <w:color w:val="777777"/>
                <w:sz w:val="28"/>
                <w:szCs w:val="28"/>
              </w:rPr>
              <w:t xml:space="preserve"> </w:t>
            </w:r>
            <w:r w:rsidRPr="00285F4A">
              <w:rPr>
                <w:rFonts w:ascii="Open Sans" w:hAnsi="Open Sans"/>
                <w:color w:val="777777"/>
                <w:sz w:val="28"/>
                <w:szCs w:val="28"/>
              </w:rPr>
              <w:t>for measuring the concentration of sanitizer in the water.</w:t>
            </w:r>
          </w:p>
          <w:p w14:paraId="67A7DA4D" w14:textId="2D1B942A"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w:t>
            </w:r>
            <w:r>
              <w:rPr>
                <w:rFonts w:ascii="Open Sans" w:hAnsi="Open Sans"/>
                <w:color w:val="777777"/>
                <w:sz w:val="28"/>
                <w:szCs w:val="28"/>
              </w:rPr>
              <w:t>c</w:t>
            </w:r>
            <w:r w:rsidRPr="00285F4A">
              <w:rPr>
                <w:rFonts w:ascii="Open Sans" w:hAnsi="Open Sans"/>
                <w:color w:val="777777"/>
                <w:sz w:val="28"/>
                <w:szCs w:val="28"/>
              </w:rPr>
              <w:t>) The operator of a PBF shall test a heated pool or spa for temperature prior to use and every 4 hours</w:t>
            </w:r>
            <w:r>
              <w:rPr>
                <w:rFonts w:ascii="Open Sans" w:hAnsi="Open Sans"/>
                <w:color w:val="777777"/>
                <w:sz w:val="28"/>
                <w:szCs w:val="28"/>
              </w:rPr>
              <w:t xml:space="preserve"> </w:t>
            </w:r>
            <w:r w:rsidRPr="00285F4A">
              <w:rPr>
                <w:rFonts w:ascii="Open Sans" w:hAnsi="Open Sans"/>
                <w:color w:val="777777"/>
                <w:sz w:val="28"/>
                <w:szCs w:val="28"/>
              </w:rPr>
              <w:t>during operation.</w:t>
            </w:r>
          </w:p>
          <w:p w14:paraId="2D6EAE17" w14:textId="3143D002"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w:t>
            </w:r>
            <w:r w:rsidR="00157F50">
              <w:rPr>
                <w:rFonts w:ascii="Open Sans" w:hAnsi="Open Sans"/>
                <w:color w:val="777777"/>
                <w:sz w:val="28"/>
                <w:szCs w:val="28"/>
              </w:rPr>
              <w:t>d</w:t>
            </w:r>
            <w:r w:rsidRPr="00285F4A">
              <w:rPr>
                <w:rFonts w:ascii="Open Sans" w:hAnsi="Open Sans"/>
                <w:color w:val="777777"/>
                <w:sz w:val="28"/>
                <w:szCs w:val="28"/>
              </w:rPr>
              <w:t>) The operator of a PBF shall conduct each test:</w:t>
            </w:r>
          </w:p>
          <w:p w14:paraId="0A197456"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(1) At each end of a pool or spa at the PBF that is 10,000 gallons or greater; and</w:t>
            </w:r>
          </w:p>
          <w:p w14:paraId="0D90C1C4"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(2) At one location in a pool or spa at the PBF that is less than 10,000 gallons.</w:t>
            </w:r>
          </w:p>
          <w:p w14:paraId="05662A5D"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(f) The operator of a PBF shall:</w:t>
            </w:r>
          </w:p>
          <w:p w14:paraId="3B73E111"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(1) Maintain dated daily logs for the PBF for a rolling 12-month period; and</w:t>
            </w:r>
          </w:p>
          <w:p w14:paraId="0B571C55" w14:textId="678E1440" w:rsid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(2) Make the records available to the department and patrons of the PBF upon request.</w:t>
            </w:r>
          </w:p>
          <w:p w14:paraId="7768996B" w14:textId="252B5B3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 xml:space="preserve">The operator of a </w:t>
            </w:r>
            <w:r>
              <w:rPr>
                <w:rFonts w:ascii="Open Sans" w:hAnsi="Open Sans"/>
                <w:color w:val="777777"/>
                <w:sz w:val="28"/>
                <w:szCs w:val="28"/>
              </w:rPr>
              <w:t>Public Bathing Facility (</w:t>
            </w:r>
            <w:r w:rsidRPr="00285F4A">
              <w:rPr>
                <w:rFonts w:ascii="Open Sans" w:hAnsi="Open Sans"/>
                <w:color w:val="777777"/>
                <w:sz w:val="28"/>
                <w:szCs w:val="28"/>
              </w:rPr>
              <w:t>PBF</w:t>
            </w:r>
            <w:r>
              <w:rPr>
                <w:rFonts w:ascii="Open Sans" w:hAnsi="Open Sans"/>
                <w:color w:val="777777"/>
                <w:sz w:val="28"/>
                <w:szCs w:val="28"/>
              </w:rPr>
              <w:t>)</w:t>
            </w:r>
            <w:r w:rsidRPr="00285F4A">
              <w:rPr>
                <w:rFonts w:ascii="Open Sans" w:hAnsi="Open Sans"/>
                <w:color w:val="777777"/>
                <w:sz w:val="28"/>
                <w:szCs w:val="28"/>
              </w:rPr>
              <w:t xml:space="preserve"> shall record the following on the daily log:</w:t>
            </w:r>
          </w:p>
          <w:p w14:paraId="02D2A246"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lastRenderedPageBreak/>
              <w:t>(1) The results of the inspection of the cover/grate required by Env-</w:t>
            </w:r>
            <w:proofErr w:type="spellStart"/>
            <w:r w:rsidRPr="00285F4A">
              <w:rPr>
                <w:rFonts w:ascii="Open Sans" w:hAnsi="Open Sans"/>
                <w:color w:val="777777"/>
                <w:sz w:val="28"/>
                <w:szCs w:val="28"/>
              </w:rPr>
              <w:t>Wq</w:t>
            </w:r>
            <w:proofErr w:type="spellEnd"/>
            <w:r w:rsidRPr="00285F4A">
              <w:rPr>
                <w:rFonts w:ascii="Open Sans" w:hAnsi="Open Sans"/>
                <w:color w:val="777777"/>
                <w:sz w:val="28"/>
                <w:szCs w:val="28"/>
              </w:rPr>
              <w:t xml:space="preserve"> 1104.07(a);</w:t>
            </w:r>
          </w:p>
          <w:p w14:paraId="65A80968"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(2) The results of all tests conducted pursuant to (a) through (d), above;</w:t>
            </w:r>
          </w:p>
          <w:p w14:paraId="7A7DBA8A"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(3) Each time that the filter is backwashed or the cartridge filter is replaced;</w:t>
            </w:r>
          </w:p>
          <w:p w14:paraId="446A3638"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(4) Each time that a spa is emptied and cleaned;</w:t>
            </w:r>
          </w:p>
          <w:p w14:paraId="39AEE660" w14:textId="77777777" w:rsidR="00285F4A" w:rsidRP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(5) Each operational problem, together with a description of all actions taken to address the</w:t>
            </w:r>
          </w:p>
          <w:p w14:paraId="4239E313" w14:textId="05C8B729" w:rsidR="002023ED" w:rsidRPr="00D90902"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problem; and</w:t>
            </w:r>
          </w:p>
        </w:tc>
      </w:tr>
      <w:tr w:rsidR="002023ED" w14:paraId="0010123C" w14:textId="77777777" w:rsidTr="002023ED">
        <w:tc>
          <w:tcPr>
            <w:tcW w:w="5490" w:type="dxa"/>
            <w:shd w:val="clear" w:color="auto" w:fill="9CC2E5" w:themeFill="accent1" w:themeFillTint="99"/>
            <w:vAlign w:val="bottom"/>
          </w:tcPr>
          <w:p w14:paraId="5F6CB782" w14:textId="3B418C34" w:rsidR="002023ED" w:rsidRPr="00D90902" w:rsidRDefault="00863E72" w:rsidP="002023ED">
            <w:pPr>
              <w:spacing w:line="279" w:lineRule="atLeast"/>
              <w:jc w:val="center"/>
              <w:rPr>
                <w:rFonts w:ascii="Open Sans" w:hAnsi="Open Sans"/>
                <w:color w:val="777777"/>
                <w:sz w:val="28"/>
                <w:szCs w:val="28"/>
              </w:rPr>
            </w:pPr>
            <w:r w:rsidRPr="007F6CF1">
              <w:rPr>
                <w:rFonts w:ascii="Open Sans" w:eastAsia="Open Sans" w:hAnsi="Open Sans" w:cs="Open Sans"/>
                <w:b/>
                <w:bCs/>
                <w:color w:val="000000" w:themeColor="text1"/>
                <w:sz w:val="28"/>
                <w:szCs w:val="28"/>
              </w:rPr>
              <w:lastRenderedPageBreak/>
              <w:t>Water Testing Frequency</w:t>
            </w:r>
          </w:p>
        </w:tc>
        <w:tc>
          <w:tcPr>
            <w:tcW w:w="5490" w:type="dxa"/>
            <w:vAlign w:val="bottom"/>
          </w:tcPr>
          <w:p w14:paraId="2E0A7359" w14:textId="58FB11B7" w:rsidR="00285F4A"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 xml:space="preserve">The operator of a </w:t>
            </w:r>
            <w:r>
              <w:rPr>
                <w:rFonts w:ascii="Open Sans" w:hAnsi="Open Sans"/>
                <w:color w:val="777777"/>
                <w:sz w:val="28"/>
                <w:szCs w:val="28"/>
              </w:rPr>
              <w:t xml:space="preserve">Public </w:t>
            </w:r>
          </w:p>
          <w:p w14:paraId="68C8F29B" w14:textId="1A80101A" w:rsidR="002023ED" w:rsidRPr="00D90902" w:rsidRDefault="00285F4A" w:rsidP="00285F4A">
            <w:pPr>
              <w:spacing w:line="279" w:lineRule="atLeast"/>
              <w:rPr>
                <w:rFonts w:ascii="Open Sans" w:hAnsi="Open Sans"/>
                <w:color w:val="777777"/>
                <w:sz w:val="28"/>
                <w:szCs w:val="28"/>
              </w:rPr>
            </w:pPr>
            <w:r>
              <w:rPr>
                <w:rFonts w:ascii="Open Sans" w:hAnsi="Open Sans"/>
                <w:color w:val="777777"/>
                <w:sz w:val="28"/>
                <w:szCs w:val="28"/>
              </w:rPr>
              <w:t>Bathing Facility (</w:t>
            </w:r>
            <w:r w:rsidRPr="00285F4A">
              <w:rPr>
                <w:rFonts w:ascii="Open Sans" w:hAnsi="Open Sans"/>
                <w:color w:val="777777"/>
                <w:sz w:val="28"/>
                <w:szCs w:val="28"/>
              </w:rPr>
              <w:t>PBF</w:t>
            </w:r>
            <w:r>
              <w:rPr>
                <w:rFonts w:ascii="Open Sans" w:hAnsi="Open Sans"/>
                <w:color w:val="777777"/>
                <w:sz w:val="28"/>
                <w:szCs w:val="28"/>
              </w:rPr>
              <w:t>)</w:t>
            </w:r>
            <w:r w:rsidRPr="00285F4A">
              <w:rPr>
                <w:rFonts w:ascii="Open Sans" w:hAnsi="Open Sans"/>
                <w:color w:val="777777"/>
                <w:sz w:val="28"/>
                <w:szCs w:val="28"/>
              </w:rPr>
              <w:t xml:space="preserve"> shall conduct tests for disinfectant residual and pH prior to opening the PBF to</w:t>
            </w:r>
            <w:r>
              <w:rPr>
                <w:rFonts w:ascii="Open Sans" w:hAnsi="Open Sans"/>
                <w:color w:val="777777"/>
                <w:sz w:val="28"/>
                <w:szCs w:val="28"/>
              </w:rPr>
              <w:t xml:space="preserve"> </w:t>
            </w:r>
            <w:r w:rsidRPr="00285F4A">
              <w:rPr>
                <w:rFonts w:ascii="Open Sans" w:hAnsi="Open Sans"/>
                <w:color w:val="777777"/>
                <w:sz w:val="28"/>
                <w:szCs w:val="28"/>
              </w:rPr>
              <w:t>the public and every 4 hours during operation.</w:t>
            </w:r>
          </w:p>
        </w:tc>
      </w:tr>
      <w:tr w:rsidR="002023ED" w14:paraId="0A40E658" w14:textId="77777777" w:rsidTr="002023ED">
        <w:tc>
          <w:tcPr>
            <w:tcW w:w="5490" w:type="dxa"/>
            <w:shd w:val="clear" w:color="auto" w:fill="9CC2E5" w:themeFill="accent1" w:themeFillTint="99"/>
            <w:vAlign w:val="bottom"/>
          </w:tcPr>
          <w:p w14:paraId="039826D2" w14:textId="03096796"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t>Chlorine</w:t>
            </w:r>
          </w:p>
        </w:tc>
        <w:tc>
          <w:tcPr>
            <w:tcW w:w="5490" w:type="dxa"/>
            <w:vAlign w:val="bottom"/>
          </w:tcPr>
          <w:p w14:paraId="7F160168" w14:textId="4650091F" w:rsidR="002023ED" w:rsidRPr="00D90902" w:rsidRDefault="002023ED" w:rsidP="002023ED">
            <w:pPr>
              <w:spacing w:line="279" w:lineRule="atLeast"/>
              <w:jc w:val="center"/>
              <w:rPr>
                <w:rFonts w:ascii="Open Sans" w:hAnsi="Open Sans"/>
                <w:color w:val="777777"/>
                <w:sz w:val="28"/>
                <w:szCs w:val="28"/>
              </w:rPr>
            </w:pPr>
            <w:r w:rsidRPr="00787767">
              <w:rPr>
                <w:rFonts w:ascii="Open Sans" w:hAnsi="Open Sans"/>
                <w:b/>
                <w:color w:val="777777"/>
                <w:sz w:val="28"/>
                <w:szCs w:val="28"/>
              </w:rPr>
              <w:t>POOL</w:t>
            </w:r>
            <w:r w:rsidR="00DC757D">
              <w:rPr>
                <w:rFonts w:ascii="Open Sans" w:hAnsi="Open Sans"/>
                <w:b/>
                <w:color w:val="777777"/>
                <w:sz w:val="28"/>
                <w:szCs w:val="28"/>
              </w:rPr>
              <w:t>/WADING POOL</w:t>
            </w:r>
            <w:r w:rsidRPr="00D90902">
              <w:rPr>
                <w:rFonts w:ascii="Open Sans" w:hAnsi="Open Sans"/>
                <w:color w:val="777777"/>
                <w:sz w:val="28"/>
                <w:szCs w:val="28"/>
              </w:rPr>
              <w:t>:  </w:t>
            </w:r>
            <w:r w:rsidR="00DC757D">
              <w:rPr>
                <w:rFonts w:ascii="Open Sans" w:hAnsi="Open Sans"/>
                <w:color w:val="777777"/>
                <w:sz w:val="28"/>
                <w:szCs w:val="28"/>
              </w:rPr>
              <w:t>1.0-5.0 ppm</w:t>
            </w:r>
            <w:r w:rsidRPr="00D90902">
              <w:rPr>
                <w:rFonts w:ascii="Open Sans" w:hAnsi="Open Sans"/>
                <w:color w:val="777777"/>
                <w:sz w:val="28"/>
                <w:szCs w:val="28"/>
              </w:rPr>
              <w:br/>
            </w:r>
            <w:r w:rsidR="00DC757D">
              <w:rPr>
                <w:rFonts w:ascii="Open Sans" w:hAnsi="Open Sans"/>
                <w:b/>
                <w:color w:val="777777"/>
                <w:sz w:val="28"/>
                <w:szCs w:val="28"/>
              </w:rPr>
              <w:t>THERAPY POOL/</w:t>
            </w:r>
            <w:r w:rsidRPr="00787767">
              <w:rPr>
                <w:rFonts w:ascii="Open Sans" w:hAnsi="Open Sans"/>
                <w:b/>
                <w:color w:val="777777"/>
                <w:sz w:val="28"/>
                <w:szCs w:val="28"/>
              </w:rPr>
              <w:t>SPA</w:t>
            </w:r>
            <w:r w:rsidRPr="00D90902">
              <w:rPr>
                <w:rFonts w:ascii="Open Sans" w:hAnsi="Open Sans"/>
                <w:color w:val="777777"/>
                <w:sz w:val="28"/>
                <w:szCs w:val="28"/>
              </w:rPr>
              <w:t>: </w:t>
            </w:r>
            <w:r w:rsidR="00DC757D">
              <w:rPr>
                <w:rFonts w:ascii="Open Sans" w:hAnsi="Open Sans"/>
                <w:color w:val="777777"/>
                <w:sz w:val="28"/>
                <w:szCs w:val="28"/>
              </w:rPr>
              <w:t>2.0-10.0 ppm</w:t>
            </w:r>
          </w:p>
        </w:tc>
      </w:tr>
      <w:tr w:rsidR="002023ED" w14:paraId="2321CBBA" w14:textId="77777777" w:rsidTr="002023ED">
        <w:tc>
          <w:tcPr>
            <w:tcW w:w="5490" w:type="dxa"/>
            <w:shd w:val="clear" w:color="auto" w:fill="9CC2E5" w:themeFill="accent1" w:themeFillTint="99"/>
            <w:vAlign w:val="bottom"/>
          </w:tcPr>
          <w:p w14:paraId="76D16D18" w14:textId="35B61A6E"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t>pH</w:t>
            </w:r>
          </w:p>
        </w:tc>
        <w:tc>
          <w:tcPr>
            <w:tcW w:w="5490" w:type="dxa"/>
            <w:vAlign w:val="bottom"/>
          </w:tcPr>
          <w:p w14:paraId="5B533B96" w14:textId="2D8C966F"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7.</w:t>
            </w:r>
            <w:r w:rsidR="00157F50">
              <w:rPr>
                <w:rFonts w:ascii="Open Sans" w:hAnsi="Open Sans"/>
                <w:color w:val="777777"/>
                <w:sz w:val="28"/>
                <w:szCs w:val="28"/>
              </w:rPr>
              <w:t>0</w:t>
            </w:r>
            <w:r w:rsidRPr="00D90902">
              <w:rPr>
                <w:rFonts w:ascii="Open Sans" w:hAnsi="Open Sans"/>
                <w:color w:val="777777"/>
                <w:sz w:val="28"/>
                <w:szCs w:val="28"/>
              </w:rPr>
              <w:t>-7.8</w:t>
            </w:r>
            <w:r w:rsidR="00DC757D">
              <w:rPr>
                <w:rFonts w:ascii="Open Sans" w:hAnsi="Open Sans"/>
                <w:color w:val="777777"/>
                <w:sz w:val="28"/>
                <w:szCs w:val="28"/>
              </w:rPr>
              <w:t xml:space="preserve"> ppm</w:t>
            </w:r>
          </w:p>
        </w:tc>
      </w:tr>
      <w:tr w:rsidR="00285F4A" w14:paraId="4ED29AF6" w14:textId="77777777" w:rsidTr="002023ED">
        <w:tc>
          <w:tcPr>
            <w:tcW w:w="5490" w:type="dxa"/>
            <w:shd w:val="clear" w:color="auto" w:fill="9CC2E5" w:themeFill="accent1" w:themeFillTint="99"/>
            <w:vAlign w:val="bottom"/>
          </w:tcPr>
          <w:p w14:paraId="19DA7453" w14:textId="521B9D5E" w:rsidR="00285F4A" w:rsidRDefault="00DC757D" w:rsidP="002023ED">
            <w:pPr>
              <w:spacing w:line="279" w:lineRule="atLeast"/>
              <w:jc w:val="center"/>
              <w:rPr>
                <w:rFonts w:ascii="Open Sans" w:hAnsi="Open Sans"/>
                <w:b/>
                <w:bCs/>
                <w:sz w:val="28"/>
                <w:szCs w:val="28"/>
              </w:rPr>
            </w:pPr>
            <w:r>
              <w:rPr>
                <w:rFonts w:ascii="Open Sans" w:hAnsi="Open Sans"/>
                <w:b/>
                <w:bCs/>
                <w:sz w:val="28"/>
                <w:szCs w:val="28"/>
              </w:rPr>
              <w:t xml:space="preserve">Total Alkalinity </w:t>
            </w:r>
          </w:p>
        </w:tc>
        <w:tc>
          <w:tcPr>
            <w:tcW w:w="5490" w:type="dxa"/>
            <w:vAlign w:val="bottom"/>
          </w:tcPr>
          <w:p w14:paraId="6CAD48E6" w14:textId="7719533E" w:rsidR="00285F4A" w:rsidRPr="00D90902" w:rsidRDefault="00DC757D" w:rsidP="002023ED">
            <w:pPr>
              <w:spacing w:line="279" w:lineRule="atLeast"/>
              <w:jc w:val="center"/>
              <w:rPr>
                <w:rFonts w:ascii="Open Sans" w:hAnsi="Open Sans"/>
                <w:color w:val="777777"/>
                <w:sz w:val="28"/>
                <w:szCs w:val="28"/>
              </w:rPr>
            </w:pPr>
            <w:r>
              <w:rPr>
                <w:rFonts w:ascii="Open Sans" w:hAnsi="Open Sans"/>
                <w:color w:val="777777"/>
                <w:sz w:val="28"/>
                <w:szCs w:val="28"/>
              </w:rPr>
              <w:t>60-180 ppm</w:t>
            </w:r>
          </w:p>
        </w:tc>
      </w:tr>
      <w:tr w:rsidR="00285F4A" w14:paraId="4A51AD13" w14:textId="77777777" w:rsidTr="002023ED">
        <w:tc>
          <w:tcPr>
            <w:tcW w:w="5490" w:type="dxa"/>
            <w:shd w:val="clear" w:color="auto" w:fill="9CC2E5" w:themeFill="accent1" w:themeFillTint="99"/>
            <w:vAlign w:val="bottom"/>
          </w:tcPr>
          <w:p w14:paraId="4D32474E" w14:textId="5E8D1DEE" w:rsidR="00285F4A" w:rsidRDefault="00DC757D"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1CE64E2C" w14:textId="637228A0" w:rsidR="00285F4A" w:rsidRPr="00D90902" w:rsidRDefault="00DC757D"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285F4A" w14:paraId="27A2799E" w14:textId="77777777" w:rsidTr="002023ED">
        <w:tc>
          <w:tcPr>
            <w:tcW w:w="5490" w:type="dxa"/>
            <w:shd w:val="clear" w:color="auto" w:fill="9CC2E5" w:themeFill="accent1" w:themeFillTint="99"/>
            <w:vAlign w:val="bottom"/>
          </w:tcPr>
          <w:p w14:paraId="2B602256" w14:textId="2C3E6FCF" w:rsidR="00285F4A"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t>Cyanuric Acid Levels</w:t>
            </w:r>
          </w:p>
        </w:tc>
        <w:tc>
          <w:tcPr>
            <w:tcW w:w="5490" w:type="dxa"/>
            <w:vAlign w:val="bottom"/>
          </w:tcPr>
          <w:p w14:paraId="2212004E" w14:textId="0755B092" w:rsidR="00285F4A" w:rsidRPr="00D90902" w:rsidRDefault="00285F4A" w:rsidP="00285F4A">
            <w:pPr>
              <w:spacing w:line="279" w:lineRule="atLeast"/>
              <w:jc w:val="center"/>
              <w:rPr>
                <w:rFonts w:ascii="Open Sans" w:hAnsi="Open Sans"/>
                <w:color w:val="777777"/>
                <w:sz w:val="28"/>
                <w:szCs w:val="28"/>
              </w:rPr>
            </w:pPr>
            <w:r>
              <w:rPr>
                <w:rFonts w:ascii="Open Sans" w:hAnsi="Open Sans"/>
                <w:color w:val="777777"/>
                <w:sz w:val="28"/>
                <w:szCs w:val="28"/>
              </w:rPr>
              <w:t xml:space="preserve">Max. of </w:t>
            </w:r>
            <w:r w:rsidR="00DC757D">
              <w:rPr>
                <w:rFonts w:ascii="Open Sans" w:hAnsi="Open Sans"/>
                <w:color w:val="777777"/>
                <w:sz w:val="28"/>
                <w:szCs w:val="28"/>
              </w:rPr>
              <w:t>50</w:t>
            </w:r>
            <w:r w:rsidRPr="00D90902">
              <w:rPr>
                <w:rFonts w:ascii="Open Sans" w:hAnsi="Open Sans"/>
                <w:color w:val="777777"/>
                <w:sz w:val="28"/>
                <w:szCs w:val="28"/>
              </w:rPr>
              <w:t xml:space="preserve"> ppm</w:t>
            </w:r>
          </w:p>
        </w:tc>
      </w:tr>
      <w:tr w:rsidR="00285F4A" w14:paraId="6A3CE524" w14:textId="77777777" w:rsidTr="002023ED">
        <w:tc>
          <w:tcPr>
            <w:tcW w:w="5490" w:type="dxa"/>
            <w:shd w:val="clear" w:color="auto" w:fill="9CC2E5" w:themeFill="accent1" w:themeFillTint="99"/>
            <w:vAlign w:val="bottom"/>
          </w:tcPr>
          <w:p w14:paraId="5E5E03D7" w14:textId="23E54528"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t>Test Kit Requirements</w:t>
            </w:r>
          </w:p>
        </w:tc>
        <w:tc>
          <w:tcPr>
            <w:tcW w:w="5490" w:type="dxa"/>
            <w:vAlign w:val="bottom"/>
          </w:tcPr>
          <w:p w14:paraId="57C6371B" w14:textId="0ECF84F7" w:rsidR="00285F4A" w:rsidRPr="00D90902" w:rsidRDefault="00285F4A" w:rsidP="00285F4A">
            <w:pPr>
              <w:spacing w:line="279" w:lineRule="atLeast"/>
              <w:rPr>
                <w:rFonts w:ascii="Open Sans" w:hAnsi="Open Sans"/>
                <w:color w:val="777777"/>
                <w:sz w:val="28"/>
                <w:szCs w:val="28"/>
              </w:rPr>
            </w:pPr>
            <w:r w:rsidRPr="00285F4A">
              <w:rPr>
                <w:rFonts w:ascii="Open Sans" w:hAnsi="Open Sans"/>
                <w:color w:val="777777"/>
                <w:sz w:val="28"/>
                <w:szCs w:val="28"/>
              </w:rPr>
              <w:t xml:space="preserve">The operator of a PBF shall use a water quality testing kit with unexpired reagents, such as </w:t>
            </w:r>
            <w:proofErr w:type="spellStart"/>
            <w:r w:rsidRPr="00285F4A">
              <w:rPr>
                <w:rFonts w:ascii="Open Sans" w:hAnsi="Open Sans"/>
                <w:color w:val="777777"/>
                <w:sz w:val="28"/>
                <w:szCs w:val="28"/>
              </w:rPr>
              <w:t>diethylphenylene</w:t>
            </w:r>
            <w:proofErr w:type="spellEnd"/>
            <w:r w:rsidRPr="00285F4A">
              <w:rPr>
                <w:rFonts w:ascii="Open Sans" w:hAnsi="Open Sans"/>
                <w:color w:val="777777"/>
                <w:sz w:val="28"/>
                <w:szCs w:val="28"/>
              </w:rPr>
              <w:t xml:space="preserve"> diamine (DPD) and phenol red, capable of testing for free and total chlorine or bromine and </w:t>
            </w:r>
            <w:proofErr w:type="spellStart"/>
            <w:r w:rsidRPr="00285F4A">
              <w:rPr>
                <w:rFonts w:ascii="Open Sans" w:hAnsi="Open Sans"/>
                <w:color w:val="777777"/>
                <w:sz w:val="28"/>
                <w:szCs w:val="28"/>
              </w:rPr>
              <w:t>pH.</w:t>
            </w:r>
            <w:proofErr w:type="spellEnd"/>
            <w:r w:rsidRPr="00285F4A">
              <w:rPr>
                <w:rFonts w:ascii="Open Sans" w:hAnsi="Open Sans"/>
                <w:color w:val="777777"/>
                <w:sz w:val="28"/>
                <w:szCs w:val="28"/>
              </w:rPr>
              <w:t xml:space="preserve"> The method used in determining the free available chlorine shall be such that the combined chlorine or other oxidizers that might be present in the pool do not affect the determination.</w:t>
            </w:r>
          </w:p>
        </w:tc>
      </w:tr>
      <w:tr w:rsidR="00285F4A" w14:paraId="14C6DB58" w14:textId="77777777" w:rsidTr="002023ED">
        <w:tc>
          <w:tcPr>
            <w:tcW w:w="5490" w:type="dxa"/>
            <w:shd w:val="clear" w:color="auto" w:fill="9CC2E5" w:themeFill="accent1" w:themeFillTint="99"/>
            <w:vAlign w:val="bottom"/>
          </w:tcPr>
          <w:p w14:paraId="35D50863" w14:textId="5446EBAF"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7F5ADE7D" w:rsidR="00285F4A" w:rsidRPr="00D90902"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Clarity shall be such that the main drains are clearly visible at all times</w:t>
            </w:r>
            <w:r>
              <w:rPr>
                <w:rFonts w:ascii="Open Sans" w:hAnsi="Open Sans"/>
                <w:color w:val="777777"/>
                <w:sz w:val="28"/>
                <w:szCs w:val="28"/>
              </w:rPr>
              <w:t>.</w:t>
            </w:r>
          </w:p>
        </w:tc>
      </w:tr>
      <w:tr w:rsidR="00285F4A" w14:paraId="0B0C4901" w14:textId="77777777" w:rsidTr="002023ED">
        <w:tc>
          <w:tcPr>
            <w:tcW w:w="5490" w:type="dxa"/>
            <w:shd w:val="clear" w:color="auto" w:fill="9CC2E5" w:themeFill="accent1" w:themeFillTint="99"/>
            <w:vAlign w:val="bottom"/>
          </w:tcPr>
          <w:p w14:paraId="2BD987F3" w14:textId="66D51BFB"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lastRenderedPageBreak/>
              <w:t>Turnover Rate</w:t>
            </w:r>
          </w:p>
        </w:tc>
        <w:tc>
          <w:tcPr>
            <w:tcW w:w="5490" w:type="dxa"/>
            <w:vAlign w:val="bottom"/>
          </w:tcPr>
          <w:p w14:paraId="53414BF8" w14:textId="30FF8053" w:rsidR="00285F4A" w:rsidRPr="00D90902" w:rsidRDefault="00285F4A" w:rsidP="00285F4A">
            <w:pPr>
              <w:spacing w:line="279" w:lineRule="atLeast"/>
              <w:jc w:val="center"/>
              <w:rPr>
                <w:rFonts w:ascii="Open Sans" w:hAnsi="Open Sans"/>
                <w:color w:val="777777"/>
                <w:sz w:val="28"/>
                <w:szCs w:val="28"/>
              </w:rPr>
            </w:pPr>
            <w:r w:rsidRPr="00D90902">
              <w:rPr>
                <w:rFonts w:ascii="Open Sans" w:hAnsi="Open Sans"/>
                <w:color w:val="777777"/>
                <w:sz w:val="28"/>
                <w:szCs w:val="28"/>
              </w:rPr>
              <w:t>POOL: 6 hrs</w:t>
            </w:r>
            <w:r>
              <w:rPr>
                <w:rFonts w:ascii="Open Sans" w:hAnsi="Open Sans"/>
                <w:color w:val="777777"/>
                <w:sz w:val="28"/>
                <w:szCs w:val="28"/>
              </w:rPr>
              <w:t>.</w:t>
            </w:r>
            <w:r w:rsidRPr="00D90902">
              <w:rPr>
                <w:rFonts w:ascii="Open Sans" w:hAnsi="Open Sans"/>
                <w:color w:val="777777"/>
                <w:sz w:val="28"/>
                <w:szCs w:val="28"/>
              </w:rPr>
              <w:br/>
              <w:t>SPA: 30 minutes</w:t>
            </w:r>
            <w:r w:rsidRPr="00D90902">
              <w:rPr>
                <w:rFonts w:ascii="Open Sans" w:hAnsi="Open Sans"/>
                <w:color w:val="777777"/>
                <w:sz w:val="28"/>
                <w:szCs w:val="28"/>
              </w:rPr>
              <w:br/>
              <w:t>WADING: 2 hrs</w:t>
            </w:r>
            <w:r>
              <w:rPr>
                <w:rFonts w:ascii="Open Sans" w:hAnsi="Open Sans"/>
                <w:color w:val="777777"/>
                <w:sz w:val="28"/>
                <w:szCs w:val="28"/>
              </w:rPr>
              <w:t>.</w:t>
            </w:r>
          </w:p>
        </w:tc>
      </w:tr>
      <w:tr w:rsidR="00285F4A" w14:paraId="0BD7A2D8" w14:textId="77777777" w:rsidTr="002023ED">
        <w:tc>
          <w:tcPr>
            <w:tcW w:w="5490" w:type="dxa"/>
            <w:shd w:val="clear" w:color="auto" w:fill="9CC2E5" w:themeFill="accent1" w:themeFillTint="99"/>
            <w:vAlign w:val="bottom"/>
          </w:tcPr>
          <w:p w14:paraId="71597205" w14:textId="77777777"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t>Bather Load (per bather)</w:t>
            </w:r>
          </w:p>
        </w:tc>
        <w:tc>
          <w:tcPr>
            <w:tcW w:w="5490" w:type="dxa"/>
            <w:vAlign w:val="bottom"/>
          </w:tcPr>
          <w:p w14:paraId="4C7C9060" w14:textId="62542AC6" w:rsidR="003A409A" w:rsidRPr="003A409A" w:rsidRDefault="003A409A" w:rsidP="003A409A">
            <w:pPr>
              <w:spacing w:after="0" w:line="279" w:lineRule="atLeast"/>
              <w:rPr>
                <w:rFonts w:ascii="Open Sans" w:hAnsi="Open Sans"/>
                <w:color w:val="808080" w:themeColor="background1" w:themeShade="80"/>
                <w:sz w:val="28"/>
                <w:szCs w:val="28"/>
              </w:rPr>
            </w:pPr>
            <w:r w:rsidRPr="003A409A">
              <w:rPr>
                <w:rFonts w:ascii="Open Sans" w:hAnsi="Open Sans"/>
                <w:color w:val="808080" w:themeColor="background1" w:themeShade="80"/>
                <w:sz w:val="28"/>
                <w:szCs w:val="28"/>
              </w:rPr>
              <w:t>(a) The surface area of a swimming pool installed prior to the 2014 effective date of this chapter shall</w:t>
            </w:r>
            <w:r>
              <w:rPr>
                <w:rFonts w:ascii="Open Sans" w:hAnsi="Open Sans"/>
                <w:color w:val="808080" w:themeColor="background1" w:themeShade="80"/>
                <w:sz w:val="28"/>
                <w:szCs w:val="28"/>
              </w:rPr>
              <w:t xml:space="preserve"> </w:t>
            </w:r>
            <w:r w:rsidRPr="003A409A">
              <w:rPr>
                <w:rFonts w:ascii="Open Sans" w:hAnsi="Open Sans"/>
                <w:color w:val="808080" w:themeColor="background1" w:themeShade="80"/>
                <w:sz w:val="28"/>
                <w:szCs w:val="28"/>
              </w:rPr>
              <w:t>provide not less than 27 square feet of water surface per bather.</w:t>
            </w:r>
          </w:p>
          <w:p w14:paraId="61BB9D32" w14:textId="77777777" w:rsidR="003A409A" w:rsidRPr="003A409A" w:rsidRDefault="003A409A" w:rsidP="003A409A">
            <w:pPr>
              <w:spacing w:after="0" w:line="279" w:lineRule="atLeast"/>
              <w:rPr>
                <w:rFonts w:ascii="Open Sans" w:hAnsi="Open Sans"/>
                <w:color w:val="808080" w:themeColor="background1" w:themeShade="80"/>
                <w:sz w:val="28"/>
                <w:szCs w:val="28"/>
              </w:rPr>
            </w:pPr>
            <w:r w:rsidRPr="003A409A">
              <w:rPr>
                <w:rFonts w:ascii="Open Sans" w:hAnsi="Open Sans"/>
                <w:color w:val="808080" w:themeColor="background1" w:themeShade="80"/>
                <w:sz w:val="28"/>
                <w:szCs w:val="28"/>
              </w:rPr>
              <w:t>(b) For pools installed on or after the 2014 effective date of this chapter, the following shall apply:</w:t>
            </w:r>
          </w:p>
          <w:p w14:paraId="5D052380" w14:textId="7A42F644" w:rsidR="003A409A" w:rsidRPr="003A409A" w:rsidRDefault="003A409A" w:rsidP="003A409A">
            <w:pPr>
              <w:spacing w:after="0" w:line="279" w:lineRule="atLeast"/>
              <w:rPr>
                <w:rFonts w:ascii="Open Sans" w:hAnsi="Open Sans"/>
                <w:color w:val="808080" w:themeColor="background1" w:themeShade="80"/>
                <w:sz w:val="28"/>
                <w:szCs w:val="28"/>
              </w:rPr>
            </w:pPr>
            <w:r w:rsidRPr="003A409A">
              <w:rPr>
                <w:rFonts w:ascii="Open Sans" w:hAnsi="Open Sans"/>
                <w:color w:val="808080" w:themeColor="background1" w:themeShade="80"/>
                <w:sz w:val="28"/>
                <w:szCs w:val="28"/>
              </w:rPr>
              <w:t>(1) In areas of a swimming pool 5-feet deep or less, not less than 15 square feet (</w:t>
            </w:r>
            <w:proofErr w:type="spellStart"/>
            <w:r w:rsidRPr="003A409A">
              <w:rPr>
                <w:rFonts w:ascii="Open Sans" w:hAnsi="Open Sans"/>
                <w:color w:val="808080" w:themeColor="background1" w:themeShade="80"/>
                <w:sz w:val="28"/>
                <w:szCs w:val="28"/>
              </w:rPr>
              <w:t>sq.ft</w:t>
            </w:r>
            <w:proofErr w:type="spellEnd"/>
            <w:r w:rsidRPr="003A409A">
              <w:rPr>
                <w:rFonts w:ascii="Open Sans" w:hAnsi="Open Sans"/>
                <w:color w:val="808080" w:themeColor="background1" w:themeShade="80"/>
                <w:sz w:val="28"/>
                <w:szCs w:val="28"/>
              </w:rPr>
              <w:t>.) of water</w:t>
            </w:r>
            <w:r>
              <w:rPr>
                <w:rFonts w:ascii="Open Sans" w:hAnsi="Open Sans"/>
                <w:color w:val="808080" w:themeColor="background1" w:themeShade="80"/>
                <w:sz w:val="28"/>
                <w:szCs w:val="28"/>
              </w:rPr>
              <w:t xml:space="preserve"> </w:t>
            </w:r>
            <w:r w:rsidRPr="003A409A">
              <w:rPr>
                <w:rFonts w:ascii="Open Sans" w:hAnsi="Open Sans"/>
                <w:color w:val="808080" w:themeColor="background1" w:themeShade="80"/>
                <w:sz w:val="28"/>
                <w:szCs w:val="28"/>
              </w:rPr>
              <w:t>surface area shall be provided per bather;</w:t>
            </w:r>
          </w:p>
          <w:p w14:paraId="2CABC627" w14:textId="58D98F76" w:rsidR="003A409A" w:rsidRPr="003A409A" w:rsidRDefault="003A409A" w:rsidP="003A409A">
            <w:pPr>
              <w:spacing w:after="0" w:line="279" w:lineRule="atLeast"/>
              <w:rPr>
                <w:rFonts w:ascii="Open Sans" w:hAnsi="Open Sans"/>
                <w:color w:val="808080" w:themeColor="background1" w:themeShade="80"/>
                <w:sz w:val="28"/>
                <w:szCs w:val="28"/>
              </w:rPr>
            </w:pPr>
            <w:r w:rsidRPr="003A409A">
              <w:rPr>
                <w:rFonts w:ascii="Open Sans" w:hAnsi="Open Sans"/>
                <w:color w:val="808080" w:themeColor="background1" w:themeShade="80"/>
                <w:sz w:val="28"/>
                <w:szCs w:val="28"/>
              </w:rPr>
              <w:t xml:space="preserve">(2) In areas of a swimming pool greater than 5 feet deep, not less than 25 </w:t>
            </w:r>
            <w:proofErr w:type="spellStart"/>
            <w:r w:rsidRPr="003A409A">
              <w:rPr>
                <w:rFonts w:ascii="Open Sans" w:hAnsi="Open Sans"/>
                <w:color w:val="808080" w:themeColor="background1" w:themeShade="80"/>
                <w:sz w:val="28"/>
                <w:szCs w:val="28"/>
              </w:rPr>
              <w:t>sq.ft</w:t>
            </w:r>
            <w:proofErr w:type="spellEnd"/>
            <w:r w:rsidRPr="003A409A">
              <w:rPr>
                <w:rFonts w:ascii="Open Sans" w:hAnsi="Open Sans"/>
                <w:color w:val="808080" w:themeColor="background1" w:themeShade="80"/>
                <w:sz w:val="28"/>
                <w:szCs w:val="28"/>
              </w:rPr>
              <w:t>. of water surface</w:t>
            </w:r>
            <w:r>
              <w:rPr>
                <w:rFonts w:ascii="Open Sans" w:hAnsi="Open Sans"/>
                <w:color w:val="808080" w:themeColor="background1" w:themeShade="80"/>
                <w:sz w:val="28"/>
                <w:szCs w:val="28"/>
              </w:rPr>
              <w:t xml:space="preserve"> </w:t>
            </w:r>
            <w:r w:rsidRPr="003A409A">
              <w:rPr>
                <w:rFonts w:ascii="Open Sans" w:hAnsi="Open Sans"/>
                <w:color w:val="808080" w:themeColor="background1" w:themeShade="80"/>
                <w:sz w:val="28"/>
                <w:szCs w:val="28"/>
              </w:rPr>
              <w:t>area shall be provided per bather; and</w:t>
            </w:r>
          </w:p>
          <w:p w14:paraId="54DD87BB" w14:textId="77777777" w:rsidR="003A409A" w:rsidRPr="003A409A" w:rsidRDefault="003A409A" w:rsidP="003A409A">
            <w:pPr>
              <w:spacing w:after="0" w:line="279" w:lineRule="atLeast"/>
              <w:rPr>
                <w:rFonts w:ascii="Open Sans" w:hAnsi="Open Sans"/>
                <w:color w:val="808080" w:themeColor="background1" w:themeShade="80"/>
                <w:sz w:val="28"/>
                <w:szCs w:val="28"/>
              </w:rPr>
            </w:pPr>
            <w:r w:rsidRPr="003A409A">
              <w:rPr>
                <w:rFonts w:ascii="Open Sans" w:hAnsi="Open Sans"/>
                <w:color w:val="808080" w:themeColor="background1" w:themeShade="80"/>
                <w:sz w:val="28"/>
                <w:szCs w:val="28"/>
              </w:rPr>
              <w:t xml:space="preserve">(3) For special recreational pools, not less than 25 </w:t>
            </w:r>
            <w:proofErr w:type="spellStart"/>
            <w:r w:rsidRPr="003A409A">
              <w:rPr>
                <w:rFonts w:ascii="Open Sans" w:hAnsi="Open Sans"/>
                <w:color w:val="808080" w:themeColor="background1" w:themeShade="80"/>
                <w:sz w:val="28"/>
                <w:szCs w:val="28"/>
              </w:rPr>
              <w:t>sq.ft</w:t>
            </w:r>
            <w:proofErr w:type="spellEnd"/>
            <w:r w:rsidRPr="003A409A">
              <w:rPr>
                <w:rFonts w:ascii="Open Sans" w:hAnsi="Open Sans"/>
                <w:color w:val="808080" w:themeColor="background1" w:themeShade="80"/>
                <w:sz w:val="28"/>
                <w:szCs w:val="28"/>
              </w:rPr>
              <w:t>. of splash zone shall be provided per</w:t>
            </w:r>
          </w:p>
          <w:p w14:paraId="51ACE84D" w14:textId="77777777" w:rsidR="003A409A" w:rsidRPr="003A409A" w:rsidRDefault="003A409A" w:rsidP="003A409A">
            <w:pPr>
              <w:spacing w:after="0" w:line="279" w:lineRule="atLeast"/>
              <w:rPr>
                <w:rFonts w:ascii="Open Sans" w:hAnsi="Open Sans"/>
                <w:color w:val="808080" w:themeColor="background1" w:themeShade="80"/>
                <w:sz w:val="28"/>
                <w:szCs w:val="28"/>
              </w:rPr>
            </w:pPr>
            <w:r w:rsidRPr="003A409A">
              <w:rPr>
                <w:rFonts w:ascii="Open Sans" w:hAnsi="Open Sans"/>
                <w:color w:val="808080" w:themeColor="background1" w:themeShade="80"/>
                <w:sz w:val="28"/>
                <w:szCs w:val="28"/>
              </w:rPr>
              <w:t>bather.</w:t>
            </w:r>
          </w:p>
          <w:p w14:paraId="0F780EAC" w14:textId="7158A3DE" w:rsidR="00285F4A" w:rsidRPr="00787767" w:rsidRDefault="003A409A" w:rsidP="003A409A">
            <w:pPr>
              <w:spacing w:line="279" w:lineRule="atLeast"/>
              <w:rPr>
                <w:rFonts w:ascii="Open Sans" w:hAnsi="Open Sans"/>
                <w:color w:val="808080" w:themeColor="background1" w:themeShade="80"/>
                <w:sz w:val="28"/>
                <w:szCs w:val="28"/>
              </w:rPr>
            </w:pPr>
            <w:r w:rsidRPr="003A409A">
              <w:rPr>
                <w:rFonts w:ascii="Open Sans" w:hAnsi="Open Sans"/>
                <w:color w:val="808080" w:themeColor="background1" w:themeShade="80"/>
                <w:sz w:val="28"/>
                <w:szCs w:val="28"/>
              </w:rPr>
              <w:t>(c) The surface area of a spa shall provide not less than 10 square feet of water surface per bather.</w:t>
            </w:r>
          </w:p>
        </w:tc>
      </w:tr>
      <w:tr w:rsidR="00285F4A" w14:paraId="0403659A" w14:textId="77777777" w:rsidTr="002023ED">
        <w:tc>
          <w:tcPr>
            <w:tcW w:w="5490" w:type="dxa"/>
            <w:shd w:val="clear" w:color="auto" w:fill="9CC2E5" w:themeFill="accent1" w:themeFillTint="99"/>
            <w:vAlign w:val="bottom"/>
          </w:tcPr>
          <w:p w14:paraId="70F0CEC9" w14:textId="16069584"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t>Required Equipment</w:t>
            </w:r>
          </w:p>
        </w:tc>
        <w:tc>
          <w:tcPr>
            <w:tcW w:w="5490" w:type="dxa"/>
            <w:vAlign w:val="bottom"/>
          </w:tcPr>
          <w:p w14:paraId="22BBF33E"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(1) A light, strong pole not less than 12 feet long to which a body hook has been affixed;</w:t>
            </w:r>
          </w:p>
          <w:p w14:paraId="10A873F5" w14:textId="4C29485B"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(2) A Type IV throwable rescue flotation device approved by the United States Coast Guard and</w:t>
            </w:r>
            <w:r>
              <w:rPr>
                <w:rStyle w:val="Strong"/>
                <w:rFonts w:ascii="Open Sans" w:hAnsi="Open Sans"/>
                <w:b w:val="0"/>
                <w:color w:val="808080" w:themeColor="background1" w:themeShade="80"/>
                <w:sz w:val="28"/>
                <w:szCs w:val="28"/>
                <w:bdr w:val="none" w:sz="0" w:space="0" w:color="auto" w:frame="1"/>
              </w:rPr>
              <w:t xml:space="preserve"> </w:t>
            </w:r>
            <w:r w:rsidRPr="00157F50">
              <w:rPr>
                <w:rStyle w:val="Strong"/>
                <w:rFonts w:ascii="Open Sans" w:hAnsi="Open Sans"/>
                <w:b w:val="0"/>
                <w:color w:val="808080" w:themeColor="background1" w:themeShade="80"/>
                <w:sz w:val="28"/>
                <w:szCs w:val="28"/>
                <w:bdr w:val="none" w:sz="0" w:space="0" w:color="auto" w:frame="1"/>
              </w:rPr>
              <w:t>capable of supporting an adult, with an attached throwing/retrieval line which shall be a rope at</w:t>
            </w:r>
            <w:r>
              <w:rPr>
                <w:rStyle w:val="Strong"/>
                <w:rFonts w:ascii="Open Sans" w:hAnsi="Open Sans"/>
                <w:b w:val="0"/>
                <w:color w:val="808080" w:themeColor="background1" w:themeShade="80"/>
                <w:sz w:val="28"/>
                <w:szCs w:val="28"/>
                <w:bdr w:val="none" w:sz="0" w:space="0" w:color="auto" w:frame="1"/>
              </w:rPr>
              <w:t xml:space="preserve"> </w:t>
            </w:r>
            <w:r w:rsidRPr="00157F50">
              <w:rPr>
                <w:rStyle w:val="Strong"/>
                <w:rFonts w:ascii="Open Sans" w:hAnsi="Open Sans"/>
                <w:b w:val="0"/>
                <w:color w:val="808080" w:themeColor="background1" w:themeShade="80"/>
                <w:sz w:val="28"/>
                <w:szCs w:val="28"/>
                <w:bdr w:val="none" w:sz="0" w:space="0" w:color="auto" w:frame="1"/>
              </w:rPr>
              <w:t>least one-quarter inch in diameter and one-half the maximum width of the pool or 50 feet in length,</w:t>
            </w:r>
          </w:p>
          <w:p w14:paraId="297529C4"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whichever is less; and</w:t>
            </w:r>
          </w:p>
          <w:p w14:paraId="5BD09AB5" w14:textId="5F3E0EF1"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lastRenderedPageBreak/>
              <w:t>(3) A first aid kit stocked for treatment of common pool-related injuries, which at a minimum shall</w:t>
            </w:r>
            <w:r>
              <w:rPr>
                <w:rStyle w:val="Strong"/>
                <w:rFonts w:ascii="Open Sans" w:hAnsi="Open Sans"/>
                <w:b w:val="0"/>
                <w:color w:val="808080" w:themeColor="background1" w:themeShade="80"/>
                <w:sz w:val="28"/>
                <w:szCs w:val="28"/>
                <w:bdr w:val="none" w:sz="0" w:space="0" w:color="auto" w:frame="1"/>
              </w:rPr>
              <w:t xml:space="preserve"> </w:t>
            </w:r>
            <w:r w:rsidRPr="00157F50">
              <w:rPr>
                <w:rStyle w:val="Strong"/>
                <w:rFonts w:ascii="Open Sans" w:hAnsi="Open Sans"/>
                <w:b w:val="0"/>
                <w:color w:val="808080" w:themeColor="background1" w:themeShade="80"/>
                <w:sz w:val="28"/>
                <w:szCs w:val="28"/>
                <w:bdr w:val="none" w:sz="0" w:space="0" w:color="auto" w:frame="1"/>
              </w:rPr>
              <w:t>contain the following:</w:t>
            </w:r>
          </w:p>
          <w:p w14:paraId="6CCC061D"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a. Impermeable, unused, and disposable latex-free medical gloves;</w:t>
            </w:r>
          </w:p>
          <w:p w14:paraId="6A138A1B"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b. Materials to control bleeding and to clean or cover minor cuts and abrasions; and</w:t>
            </w:r>
          </w:p>
          <w:p w14:paraId="0AA62C84"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c. A personal resuscitation mask or shield for performing rescue breathing.</w:t>
            </w:r>
          </w:p>
          <w:p w14:paraId="28039E6B" w14:textId="4EAC3850"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(b) If the owner of a PBF that does not have a first aid kit meeting (a)(3), above, is a political subdivision</w:t>
            </w:r>
            <w:r>
              <w:rPr>
                <w:rStyle w:val="Strong"/>
                <w:rFonts w:ascii="Open Sans" w:hAnsi="Open Sans"/>
                <w:b w:val="0"/>
                <w:color w:val="808080" w:themeColor="background1" w:themeShade="80"/>
                <w:sz w:val="28"/>
                <w:szCs w:val="28"/>
                <w:bdr w:val="none" w:sz="0" w:space="0" w:color="auto" w:frame="1"/>
              </w:rPr>
              <w:t xml:space="preserve"> </w:t>
            </w:r>
            <w:r w:rsidRPr="00157F50">
              <w:rPr>
                <w:rStyle w:val="Strong"/>
                <w:rFonts w:ascii="Open Sans" w:hAnsi="Open Sans"/>
                <w:b w:val="0"/>
                <w:color w:val="808080" w:themeColor="background1" w:themeShade="80"/>
                <w:sz w:val="28"/>
                <w:szCs w:val="28"/>
                <w:bdr w:val="none" w:sz="0" w:space="0" w:color="auto" w:frame="1"/>
              </w:rPr>
              <w:t>and its local legislative body has not voted or does not vote to approve funding for the first aid kit required by</w:t>
            </w:r>
          </w:p>
          <w:p w14:paraId="2DE1359B"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(a)(3), above, and the first aid kit is not fully funded by the state, the owner shall not be required to provide the</w:t>
            </w:r>
          </w:p>
          <w:p w14:paraId="6139DDEB" w14:textId="33D240C5" w:rsidR="00285F4A"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first aid kit.</w:t>
            </w:r>
          </w:p>
        </w:tc>
      </w:tr>
      <w:tr w:rsidR="00285F4A" w14:paraId="3EE24967" w14:textId="77777777" w:rsidTr="002023ED">
        <w:tc>
          <w:tcPr>
            <w:tcW w:w="5490" w:type="dxa"/>
            <w:shd w:val="clear" w:color="auto" w:fill="9CC2E5" w:themeFill="accent1" w:themeFillTint="99"/>
            <w:vAlign w:val="bottom"/>
          </w:tcPr>
          <w:p w14:paraId="370EDA30" w14:textId="302AC0AD"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lastRenderedPageBreak/>
              <w:t>Phone</w:t>
            </w:r>
          </w:p>
        </w:tc>
        <w:tc>
          <w:tcPr>
            <w:tcW w:w="5490" w:type="dxa"/>
            <w:vAlign w:val="bottom"/>
          </w:tcPr>
          <w:p w14:paraId="4FD52466" w14:textId="119DCECB" w:rsidR="00285F4A" w:rsidRPr="007E7CEA"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The owner of a PBF shall ensure that a telephone or radio capable of reaching emergency services is</w:t>
            </w:r>
            <w:r>
              <w:rPr>
                <w:rStyle w:val="Strong"/>
                <w:rFonts w:ascii="Open Sans" w:hAnsi="Open Sans"/>
                <w:b w:val="0"/>
                <w:color w:val="808080" w:themeColor="background1" w:themeShade="80"/>
                <w:sz w:val="28"/>
                <w:szCs w:val="28"/>
                <w:bdr w:val="none" w:sz="0" w:space="0" w:color="auto" w:frame="1"/>
              </w:rPr>
              <w:t xml:space="preserve"> </w:t>
            </w:r>
            <w:r w:rsidRPr="00157F50">
              <w:rPr>
                <w:rStyle w:val="Strong"/>
                <w:rFonts w:ascii="Open Sans" w:hAnsi="Open Sans"/>
                <w:b w:val="0"/>
                <w:color w:val="808080" w:themeColor="background1" w:themeShade="80"/>
                <w:sz w:val="28"/>
                <w:szCs w:val="28"/>
                <w:bdr w:val="none" w:sz="0" w:space="0" w:color="auto" w:frame="1"/>
              </w:rPr>
              <w:t>located within 200 feet of any pool or spa at the PBF.</w:t>
            </w:r>
          </w:p>
        </w:tc>
      </w:tr>
      <w:tr w:rsidR="00285F4A" w14:paraId="5F551F35" w14:textId="77777777" w:rsidTr="002023ED">
        <w:tc>
          <w:tcPr>
            <w:tcW w:w="5490" w:type="dxa"/>
            <w:shd w:val="clear" w:color="auto" w:fill="9CC2E5" w:themeFill="accent1" w:themeFillTint="99"/>
            <w:vAlign w:val="bottom"/>
          </w:tcPr>
          <w:p w14:paraId="6092E449" w14:textId="7A583F04"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t>Drain Cover</w:t>
            </w:r>
          </w:p>
        </w:tc>
        <w:tc>
          <w:tcPr>
            <w:tcW w:w="5490" w:type="dxa"/>
            <w:vAlign w:val="bottom"/>
          </w:tcPr>
          <w:p w14:paraId="41AEA3C1"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 xml:space="preserve">a) The operator of a PBF shall inspect each cover/grate daily to </w:t>
            </w:r>
            <w:proofErr w:type="gramStart"/>
            <w:r w:rsidRPr="00157F50">
              <w:rPr>
                <w:rStyle w:val="Strong"/>
                <w:rFonts w:ascii="Open Sans" w:hAnsi="Open Sans"/>
                <w:b w:val="0"/>
                <w:color w:val="808080" w:themeColor="background1" w:themeShade="80"/>
                <w:sz w:val="28"/>
                <w:szCs w:val="28"/>
                <w:bdr w:val="none" w:sz="0" w:space="0" w:color="auto" w:frame="1"/>
              </w:rPr>
              <w:t>insure</w:t>
            </w:r>
            <w:proofErr w:type="gramEnd"/>
            <w:r w:rsidRPr="00157F50">
              <w:rPr>
                <w:rStyle w:val="Strong"/>
                <w:rFonts w:ascii="Open Sans" w:hAnsi="Open Sans"/>
                <w:b w:val="0"/>
                <w:color w:val="808080" w:themeColor="background1" w:themeShade="80"/>
                <w:sz w:val="28"/>
                <w:szCs w:val="28"/>
                <w:bdr w:val="none" w:sz="0" w:space="0" w:color="auto" w:frame="1"/>
              </w:rPr>
              <w:t xml:space="preserve"> the cover/grate has not been</w:t>
            </w:r>
          </w:p>
          <w:p w14:paraId="63CCFF46"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damaged and is securely attached.</w:t>
            </w:r>
          </w:p>
          <w:p w14:paraId="4A6A0A4E" w14:textId="77777777" w:rsidR="00157F50"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(b) The owner of a PBF shall not allow bathers to use the PBF if any cover/grate is missing, broken, or</w:t>
            </w:r>
          </w:p>
          <w:p w14:paraId="7E4CB1FC" w14:textId="611A1F10" w:rsidR="00285F4A" w:rsidRPr="00157F50" w:rsidRDefault="00157F50" w:rsidP="00157F50">
            <w:pPr>
              <w:spacing w:line="279" w:lineRule="atLeast"/>
              <w:rPr>
                <w:rStyle w:val="Strong"/>
                <w:rFonts w:ascii="Open Sans" w:hAnsi="Open Sans"/>
                <w:b w:val="0"/>
                <w:color w:val="808080" w:themeColor="background1" w:themeShade="80"/>
                <w:sz w:val="28"/>
                <w:szCs w:val="28"/>
                <w:bdr w:val="none" w:sz="0" w:space="0" w:color="auto" w:frame="1"/>
              </w:rPr>
            </w:pPr>
            <w:r w:rsidRPr="00157F50">
              <w:rPr>
                <w:rStyle w:val="Strong"/>
                <w:rFonts w:ascii="Open Sans" w:hAnsi="Open Sans"/>
                <w:b w:val="0"/>
                <w:color w:val="808080" w:themeColor="background1" w:themeShade="80"/>
                <w:sz w:val="28"/>
                <w:szCs w:val="28"/>
                <w:bdr w:val="none" w:sz="0" w:space="0" w:color="auto" w:frame="1"/>
              </w:rPr>
              <w:t>secured in such a way that it can be removed without the use of tools.</w:t>
            </w:r>
          </w:p>
        </w:tc>
      </w:tr>
      <w:tr w:rsidR="00285F4A" w14:paraId="68BC2E80" w14:textId="77777777" w:rsidTr="002023ED">
        <w:tc>
          <w:tcPr>
            <w:tcW w:w="5490" w:type="dxa"/>
            <w:shd w:val="clear" w:color="auto" w:fill="9CC2E5" w:themeFill="accent1" w:themeFillTint="99"/>
            <w:vAlign w:val="bottom"/>
          </w:tcPr>
          <w:p w14:paraId="6A8F0172" w14:textId="77777777"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t>Depth Markings</w:t>
            </w:r>
          </w:p>
        </w:tc>
        <w:tc>
          <w:tcPr>
            <w:tcW w:w="5490" w:type="dxa"/>
            <w:vAlign w:val="bottom"/>
          </w:tcPr>
          <w:p w14:paraId="7457E814" w14:textId="21B192AF"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The owner of a PBF shall plainly and conspicuously mark the depth of water in feet at or above the</w:t>
            </w:r>
            <w:r>
              <w:rPr>
                <w:rFonts w:ascii="Open Sans" w:hAnsi="Open Sans"/>
                <w:color w:val="777777"/>
                <w:sz w:val="28"/>
                <w:szCs w:val="28"/>
              </w:rPr>
              <w:t xml:space="preserve"> </w:t>
            </w:r>
            <w:r w:rsidRPr="00DC757D">
              <w:rPr>
                <w:rFonts w:ascii="Open Sans" w:hAnsi="Open Sans"/>
                <w:color w:val="777777"/>
                <w:sz w:val="28"/>
                <w:szCs w:val="28"/>
              </w:rPr>
              <w:t xml:space="preserve">waterline on the vertical wall of the pool or spa at the </w:t>
            </w:r>
            <w:r w:rsidRPr="00DC757D">
              <w:rPr>
                <w:rFonts w:ascii="Open Sans" w:hAnsi="Open Sans"/>
                <w:color w:val="777777"/>
                <w:sz w:val="28"/>
                <w:szCs w:val="28"/>
              </w:rPr>
              <w:lastRenderedPageBreak/>
              <w:t>PBF and on the top of the coping or edge of the deck or</w:t>
            </w:r>
            <w:r>
              <w:rPr>
                <w:rFonts w:ascii="Open Sans" w:hAnsi="Open Sans"/>
                <w:color w:val="777777"/>
                <w:sz w:val="28"/>
                <w:szCs w:val="28"/>
              </w:rPr>
              <w:t xml:space="preserve"> </w:t>
            </w:r>
            <w:r w:rsidRPr="00DC757D">
              <w:rPr>
                <w:rFonts w:ascii="Open Sans" w:hAnsi="Open Sans"/>
                <w:color w:val="777777"/>
                <w:sz w:val="28"/>
                <w:szCs w:val="28"/>
              </w:rPr>
              <w:t>walkway next to the pool or spa at the PBF.</w:t>
            </w:r>
          </w:p>
          <w:p w14:paraId="6B6F36FB" w14:textId="77777777"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(b) Depth markers on surfaces used for walking shall be slip-resistant.</w:t>
            </w:r>
          </w:p>
          <w:p w14:paraId="249D34CB" w14:textId="77777777"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(c) Depth markers shall be installed at:</w:t>
            </w:r>
          </w:p>
          <w:p w14:paraId="3DFF2218" w14:textId="77777777"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(1) The maximum and minimum water depths;</w:t>
            </w:r>
          </w:p>
          <w:p w14:paraId="7FCBBE18" w14:textId="77777777"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(2) All points of slope change; and</w:t>
            </w:r>
          </w:p>
          <w:p w14:paraId="6978E753" w14:textId="3FB2648D"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(3) Intermediate increments of water depth not to exceed 2 feet, nor spaced at distances greater</w:t>
            </w:r>
            <w:r>
              <w:rPr>
                <w:rFonts w:ascii="Open Sans" w:hAnsi="Open Sans"/>
                <w:color w:val="777777"/>
                <w:sz w:val="28"/>
                <w:szCs w:val="28"/>
              </w:rPr>
              <w:t xml:space="preserve"> </w:t>
            </w:r>
            <w:r w:rsidRPr="00DC757D">
              <w:rPr>
                <w:rFonts w:ascii="Open Sans" w:hAnsi="Open Sans"/>
                <w:color w:val="777777"/>
                <w:sz w:val="28"/>
                <w:szCs w:val="28"/>
              </w:rPr>
              <w:t>than 25-foot intervals.</w:t>
            </w:r>
          </w:p>
          <w:p w14:paraId="2567E41F" w14:textId="5531C31D"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(d) Depth markers on irregularly shaped pools and spas also shall designate depths at all major</w:t>
            </w:r>
            <w:r>
              <w:rPr>
                <w:rFonts w:ascii="Open Sans" w:hAnsi="Open Sans"/>
                <w:color w:val="777777"/>
                <w:sz w:val="28"/>
                <w:szCs w:val="28"/>
              </w:rPr>
              <w:t xml:space="preserve"> </w:t>
            </w:r>
            <w:r w:rsidRPr="00DC757D">
              <w:rPr>
                <w:rFonts w:ascii="Open Sans" w:hAnsi="Open Sans"/>
                <w:color w:val="777777"/>
                <w:sz w:val="28"/>
                <w:szCs w:val="28"/>
              </w:rPr>
              <w:t>deviations in shape.</w:t>
            </w:r>
          </w:p>
          <w:p w14:paraId="1DA738A7" w14:textId="77777777"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(e) Depth markers shall be:</w:t>
            </w:r>
          </w:p>
          <w:p w14:paraId="33352BC5" w14:textId="77777777"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(1) At least 4 inch in height;</w:t>
            </w:r>
          </w:p>
          <w:p w14:paraId="19DCFAE3" w14:textId="77777777" w:rsidR="00DC757D" w:rsidRPr="00DC757D"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(2) Of contrasting color to the background on which they are applied; and</w:t>
            </w:r>
          </w:p>
          <w:p w14:paraId="0B376F79" w14:textId="4D919388" w:rsidR="00285F4A" w:rsidRPr="00D90902" w:rsidRDefault="00DC757D" w:rsidP="00DC757D">
            <w:pPr>
              <w:spacing w:line="279" w:lineRule="atLeast"/>
              <w:rPr>
                <w:rFonts w:ascii="Open Sans" w:hAnsi="Open Sans"/>
                <w:color w:val="777777"/>
                <w:sz w:val="28"/>
                <w:szCs w:val="28"/>
              </w:rPr>
            </w:pPr>
            <w:r w:rsidRPr="00DC757D">
              <w:rPr>
                <w:rFonts w:ascii="Open Sans" w:hAnsi="Open Sans"/>
                <w:color w:val="777777"/>
                <w:sz w:val="28"/>
                <w:szCs w:val="28"/>
              </w:rPr>
              <w:t>(3) Of a permanent nature.</w:t>
            </w:r>
          </w:p>
        </w:tc>
      </w:tr>
      <w:tr w:rsidR="00285F4A" w14:paraId="2E48F799" w14:textId="77777777" w:rsidTr="002023ED">
        <w:tc>
          <w:tcPr>
            <w:tcW w:w="5490" w:type="dxa"/>
            <w:shd w:val="clear" w:color="auto" w:fill="9CC2E5" w:themeFill="accent1" w:themeFillTint="99"/>
            <w:vAlign w:val="bottom"/>
          </w:tcPr>
          <w:p w14:paraId="1C7A1F36" w14:textId="77777777" w:rsidR="00285F4A" w:rsidRPr="002023ED" w:rsidRDefault="00285F4A" w:rsidP="00285F4A">
            <w:pPr>
              <w:spacing w:line="279" w:lineRule="atLeast"/>
              <w:jc w:val="center"/>
              <w:rPr>
                <w:rFonts w:ascii="Open Sans" w:hAnsi="Open Sans"/>
                <w:b/>
                <w:bCs/>
                <w:sz w:val="28"/>
                <w:szCs w:val="28"/>
              </w:rPr>
            </w:pPr>
            <w:r w:rsidRPr="002023ED">
              <w:rPr>
                <w:rFonts w:ascii="Open Sans" w:hAnsi="Open Sans"/>
                <w:b/>
                <w:bCs/>
                <w:sz w:val="28"/>
                <w:szCs w:val="28"/>
              </w:rPr>
              <w:lastRenderedPageBreak/>
              <w:t>CPO® Required</w:t>
            </w:r>
          </w:p>
        </w:tc>
        <w:tc>
          <w:tcPr>
            <w:tcW w:w="5490" w:type="dxa"/>
            <w:vAlign w:val="bottom"/>
          </w:tcPr>
          <w:p w14:paraId="140C1331" w14:textId="77777777" w:rsidR="00285F4A" w:rsidRPr="00D90902" w:rsidRDefault="00285F4A" w:rsidP="00285F4A">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157F50"/>
    <w:rsid w:val="002023ED"/>
    <w:rsid w:val="00285F4A"/>
    <w:rsid w:val="0030189D"/>
    <w:rsid w:val="003A409A"/>
    <w:rsid w:val="004D6AFC"/>
    <w:rsid w:val="006129E6"/>
    <w:rsid w:val="00660726"/>
    <w:rsid w:val="00666477"/>
    <w:rsid w:val="00787767"/>
    <w:rsid w:val="007E7CEA"/>
    <w:rsid w:val="00863E72"/>
    <w:rsid w:val="008C1C6F"/>
    <w:rsid w:val="00A82EE8"/>
    <w:rsid w:val="00AE03DB"/>
    <w:rsid w:val="00BF2FE5"/>
    <w:rsid w:val="00D54C2B"/>
    <w:rsid w:val="00D67454"/>
    <w:rsid w:val="00D90902"/>
    <w:rsid w:val="00DC757D"/>
    <w:rsid w:val="00DD0A02"/>
    <w:rsid w:val="00F41E09"/>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AD0CE210-A1CD-4A9D-93BE-24003FAF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Duncan</dc:creator>
  <cp:keywords/>
  <dc:description/>
  <cp:lastModifiedBy>Claudia Duncan</cp:lastModifiedBy>
  <cp:revision>2</cp:revision>
  <dcterms:created xsi:type="dcterms:W3CDTF">2023-07-18T20:51:00Z</dcterms:created>
  <dcterms:modified xsi:type="dcterms:W3CDTF">2023-07-18T20:51:00Z</dcterms:modified>
</cp:coreProperties>
</file>